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48E" w:rsidRPr="0048048E" w:rsidRDefault="0048048E" w:rsidP="0048048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48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Алгоритм действий образовательных </w:t>
      </w:r>
      <w:proofErr w:type="gramStart"/>
      <w:r w:rsidRPr="0048048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организаций</w:t>
      </w:r>
      <w:proofErr w:type="gramEnd"/>
      <w:r w:rsidRPr="0048048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 случае неявки обучающихся на учебные занятия</w:t>
      </w:r>
    </w:p>
    <w:p w:rsidR="0048048E" w:rsidRDefault="0048048E" w:rsidP="0048048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8048E" w:rsidRPr="0048048E" w:rsidRDefault="0048048E" w:rsidP="0048048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048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Нормативная правовая база:</w:t>
      </w:r>
    </w:p>
    <w:p w:rsidR="0048048E" w:rsidRPr="0048048E" w:rsidRDefault="0048048E" w:rsidP="0048048E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Статья 28 </w:t>
      </w:r>
      <w:r w:rsidR="00A0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Pr="0048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Федерального закона от 29 декабря 2012 г. № 273-ФЗ «Об образовании в Российской Федерации» (образовательные организации обязаны создавать безопасные условия обучения и воспитания обучающихся);</w:t>
      </w:r>
    </w:p>
    <w:p w:rsidR="0048048E" w:rsidRPr="0048048E" w:rsidRDefault="0048048E" w:rsidP="0048048E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Статья 44 </w:t>
      </w:r>
      <w:r w:rsidR="00A0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Pr="0048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3, 4 Федерального закона от 29 декабря 2012 г. № 273-ФЗ «Об образовании в Российской Федерации» (родители (законные представители) несовершеннолетних обучающихся имеют преимущественное право на обучение и воспитание детей, обязаны обеспечить получение детьми общего образования, соблюдать правила внутреннего распорядка организации, требования локальных нормативных актов, которые устанавливают режим занятий обучающихся);</w:t>
      </w:r>
      <w:proofErr w:type="gramEnd"/>
    </w:p>
    <w:p w:rsidR="0048048E" w:rsidRPr="0048048E" w:rsidRDefault="0048048E" w:rsidP="0048048E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Статья 43 </w:t>
      </w:r>
      <w:r w:rsidR="00A0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BA223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</w:t>
      </w:r>
      <w:r w:rsidRPr="0048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Федерального закона от 29 декабря 2012 г. № 273-ФЗ «Об образовании в Российской Федерации» (обучающиеся обязаны посещать предусмотренные учебным планом или индивидуальным учебным планом учебные занятия, выполнять правила внутреннего распорядка и иных локальных нормативных актов по вопросам организации и осуществления образовательной деятельности);</w:t>
      </w:r>
    </w:p>
    <w:p w:rsidR="0048048E" w:rsidRPr="00BA2239" w:rsidRDefault="0048048E" w:rsidP="0048048E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Статья 28 </w:t>
      </w:r>
      <w:r w:rsidR="00BA223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Pr="0048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Федерального закона от 29 декабря 2012 г. № 273-ФЗ «Об образовании в Российской Федерации» (к компетенции образовательной организации относится </w:t>
      </w:r>
      <w:r w:rsidR="00BA2239" w:rsidRPr="00BA2239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 и принятие правил внутреннего распорядка обучающихся, в том числе устанавливающих требования к дисциплине на учебных занятиях и правилам поведения в образовательной организации, правил внутреннего трудового распорядка, иных локальных нормативных актов</w:t>
      </w:r>
      <w:r w:rsidRPr="00BA223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48048E" w:rsidRPr="0048048E" w:rsidRDefault="0048048E" w:rsidP="0048048E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Приказ </w:t>
      </w:r>
      <w:r w:rsidR="00BA2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образования и науки РФ </w:t>
      </w:r>
      <w:r w:rsidRPr="0048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 февраля 2006 г. № 21 «Об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учреждений» (функции классного руководителя включают </w:t>
      </w:r>
      <w:proofErr w:type="gramStart"/>
      <w:r w:rsidRPr="004804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8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посещаемостью учебных занятий обучающимися).</w:t>
      </w:r>
    </w:p>
    <w:p w:rsidR="0048048E" w:rsidRDefault="0048048E" w:rsidP="0048048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0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действий:</w:t>
      </w:r>
    </w:p>
    <w:p w:rsidR="00E5504B" w:rsidRDefault="00622034" w:rsidP="006220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5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E5504B" w:rsidRPr="00E5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04B" w:rsidRPr="0048048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Учителя-предметники, уроки которых являются первыми по актуальному расписанию, в начале урока отмечают отсутствующих обучающихся в электронном журнале</w:t>
      </w:r>
      <w:r w:rsidR="00E5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04B" w:rsidRPr="00E5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r w:rsidR="00D83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окончания текущего урока</w:t>
      </w:r>
      <w:r w:rsidR="00E5504B" w:rsidRPr="00E5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5504B" w:rsidRDefault="00622034" w:rsidP="006220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5504B" w:rsidRPr="00E5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Классный руководитель анализирует информацию об отсутствующих на первом уроке, сопоставляя с представленной ранее </w:t>
      </w:r>
      <w:r w:rsidR="00E5504B" w:rsidRPr="00E5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информацией от родителей (законных представителей) несовершеннолетн</w:t>
      </w:r>
      <w:r w:rsidR="00D83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="00E5504B" w:rsidRPr="00E5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прич</w:t>
      </w:r>
      <w:r w:rsidR="00E5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инах неявки обучающегося </w:t>
      </w:r>
      <w:r w:rsidR="00D83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выявляет обучающегося, не явившего</w:t>
      </w:r>
      <w:r w:rsidR="00E5504B" w:rsidRPr="00E5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на уроки без предупреждения со стороны родителей (до 11.00).</w:t>
      </w:r>
    </w:p>
    <w:p w:rsidR="00E5504B" w:rsidRDefault="00622034" w:rsidP="006220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5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E5504B" w:rsidRPr="00E5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Классный руководитель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незамедлительно </w:t>
      </w:r>
      <w:r w:rsidR="00E5504B" w:rsidRPr="00E5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 связь с родителями (законными представителями) несовершеннолетних с целью получения объективной информации о состоянии и месте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ахождения</w:t>
      </w:r>
      <w:r w:rsidR="00D83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="00E5504B" w:rsidRPr="00E5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83375" w:rsidRPr="00D83375" w:rsidRDefault="00D83375" w:rsidP="006220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tab/>
      </w:r>
      <w:r w:rsidRPr="00D83375">
        <w:rPr>
          <w:rFonts w:ascii="Times New Roman" w:hAnsi="Times New Roman" w:cs="Times New Roman"/>
          <w:sz w:val="28"/>
          <w:szCs w:val="28"/>
        </w:rPr>
        <w:t>4. В случае ухода обучающегося с уроков в период образовательного процесса, классный руководитель незамедлительно сообщает родителям обучающегося о факте ухода из школы, докладывает заместителю директора</w:t>
      </w:r>
      <w:r>
        <w:rPr>
          <w:rFonts w:ascii="Times New Roman" w:hAnsi="Times New Roman" w:cs="Times New Roman"/>
          <w:sz w:val="28"/>
          <w:szCs w:val="28"/>
        </w:rPr>
        <w:t xml:space="preserve"> либо директору</w:t>
      </w:r>
      <w:r w:rsidRPr="00D83375">
        <w:rPr>
          <w:rFonts w:ascii="Times New Roman" w:hAnsi="Times New Roman" w:cs="Times New Roman"/>
          <w:sz w:val="28"/>
          <w:szCs w:val="28"/>
        </w:rPr>
        <w:t>;</w:t>
      </w:r>
    </w:p>
    <w:p w:rsidR="00622034" w:rsidRDefault="00622034" w:rsidP="006220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4.</w:t>
      </w:r>
      <w:r w:rsidRPr="00622034">
        <w:rPr>
          <w:rFonts w:ascii="Open Sans" w:hAnsi="Open Sans" w:cs="Open Sans"/>
          <w:color w:val="000000"/>
          <w:sz w:val="36"/>
          <w:szCs w:val="36"/>
          <w:shd w:val="clear" w:color="auto" w:fill="FFFFFF"/>
        </w:rPr>
        <w:t xml:space="preserve"> </w:t>
      </w:r>
      <w:proofErr w:type="gramStart"/>
      <w:r w:rsidRPr="00622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Классный руководитель информирует о неблагополучной ситуации в письменном или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устном</w:t>
      </w:r>
      <w:r w:rsidRPr="00622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 директора школы (или лицо, его заменяющее) при отсутствии связи с родителями (законными представителями) несовершеннолетних обучающихся или в случае отсутствия сведений о местонахождении учащегося у родителей (законными представителями) несовершеннолетних обучающихся (до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622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</w:t>
      </w:r>
      <w:r w:rsidRPr="00622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proofErr w:type="gramEnd"/>
    </w:p>
    <w:p w:rsidR="00622034" w:rsidRDefault="00622034" w:rsidP="006220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5.</w:t>
      </w:r>
      <w:r w:rsidRPr="00622034">
        <w:rPr>
          <w:rFonts w:ascii="Open Sans" w:hAnsi="Open Sans" w:cs="Open Sans"/>
          <w:color w:val="000000"/>
          <w:sz w:val="36"/>
          <w:szCs w:val="36"/>
          <w:shd w:val="clear" w:color="auto" w:fill="FFFFFF"/>
        </w:rPr>
        <w:t xml:space="preserve"> </w:t>
      </w:r>
      <w:r w:rsidRPr="004804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сведений о месте нахождения учащегося у родителей (законных представителей) несовершеннолетних обучающихся, администрация совместно с родителями организует работу по информированию правоохранительных 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течение дня). </w:t>
      </w:r>
    </w:p>
    <w:p w:rsidR="00622034" w:rsidRPr="00622034" w:rsidRDefault="00622034" w:rsidP="006220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6.</w:t>
      </w:r>
      <w:r w:rsidRPr="00622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невозможности связи с родителями (законными представителями) несовершеннолетних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а</w:t>
      </w:r>
      <w:r w:rsidRPr="00622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дминистрация школы организует мероприятия по установлению местонахождения обучающегося совместно с КДН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ЗП</w:t>
      </w:r>
      <w:r w:rsidRPr="00622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представителями правоохранительных органов в течение дня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дня)</w:t>
      </w:r>
      <w:r w:rsidRPr="006220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A2239" w:rsidRDefault="00622034" w:rsidP="00BA2239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7. </w:t>
      </w:r>
      <w:r w:rsidR="00BA2239" w:rsidRPr="00BA2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случае невозможности исполнения своих обязанностей классным руководителем по уважительной причине (больничный лист, нахождение в служебной командировке или отпуске) связь с родителями осуществляет заместитель директора. Классные руководители обязаны сообщать о своём отсутствии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директору либо его заместителю. </w:t>
      </w:r>
    </w:p>
    <w:p w:rsidR="00D83375" w:rsidRDefault="00D83375" w:rsidP="00BA2239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CD8" w:rsidRDefault="00650CD8" w:rsidP="00BA2239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CD8" w:rsidRDefault="00650CD8" w:rsidP="00BA2239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CD8" w:rsidRDefault="00650CD8" w:rsidP="00BA2239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CD8" w:rsidRDefault="00650CD8" w:rsidP="00BA2239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CD8" w:rsidRDefault="00650CD8" w:rsidP="00BA2239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CD8" w:rsidRDefault="00650CD8" w:rsidP="00BA2239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CD8" w:rsidRDefault="00650CD8" w:rsidP="00BA2239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CD8" w:rsidRDefault="00650CD8" w:rsidP="00BA2239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CD8" w:rsidRDefault="00650CD8" w:rsidP="00BA2239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CD8" w:rsidRDefault="00D83375" w:rsidP="00650C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375">
        <w:rPr>
          <w:rFonts w:ascii="Times New Roman" w:hAnsi="Times New Roman" w:cs="Times New Roman"/>
          <w:sz w:val="28"/>
          <w:szCs w:val="28"/>
        </w:rPr>
        <w:lastRenderedPageBreak/>
        <w:t>Схема действий в случае отсутствия и самовольного ухода обучающегося</w:t>
      </w:r>
    </w:p>
    <w:p w:rsidR="00D83375" w:rsidRDefault="00D83375" w:rsidP="00650C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375">
        <w:rPr>
          <w:rFonts w:ascii="Times New Roman" w:hAnsi="Times New Roman" w:cs="Times New Roman"/>
          <w:sz w:val="28"/>
          <w:szCs w:val="28"/>
        </w:rPr>
        <w:t xml:space="preserve"> из школы во время учебного процесса.</w:t>
      </w:r>
    </w:p>
    <w:p w:rsidR="00D83375" w:rsidRDefault="00650CD8" w:rsidP="00650C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164.75pt;margin-top:13.8pt;width:162.9pt;height:51.95pt;z-index:251658240">
            <v:textbox>
              <w:txbxContent>
                <w:p w:rsidR="00650CD8" w:rsidRPr="00650CD8" w:rsidRDefault="00650CD8" w:rsidP="00650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0C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</w:t>
                  </w:r>
                </w:p>
                <w:p w:rsidR="00650CD8" w:rsidRPr="00650CD8" w:rsidRDefault="00650CD8" w:rsidP="00650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0C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(оперативно информирует в течение 1 часа)</w:t>
                  </w:r>
                </w:p>
              </w:txbxContent>
            </v:textbox>
          </v:rect>
        </w:pict>
      </w:r>
    </w:p>
    <w:p w:rsidR="00650CD8" w:rsidRPr="00D83375" w:rsidRDefault="00650CD8" w:rsidP="00650C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0F4" w:rsidRDefault="00C7160B">
      <w:r>
        <w:rPr>
          <w:noProof/>
          <w:lang w:eastAsia="ru-RU"/>
        </w:rPr>
        <w:pict>
          <v:rect id="_x0000_s1031" style="position:absolute;margin-left:263.8pt;margin-top:280.4pt;width:138.25pt;height:75.6pt;z-index:251663360">
            <v:textbox>
              <w:txbxContent>
                <w:p w:rsidR="00C7160B" w:rsidRDefault="00C7160B" w:rsidP="00C716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16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Управление образования, </w:t>
                  </w:r>
                </w:p>
                <w:p w:rsidR="00C7160B" w:rsidRDefault="00C7160B" w:rsidP="00C716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16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КДН и ЗП, </w:t>
                  </w:r>
                </w:p>
                <w:p w:rsidR="00C7160B" w:rsidRPr="00C7160B" w:rsidRDefault="00C7160B" w:rsidP="00C716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16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ОМВД России «Великоустюгский»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4" type="#_x0000_t67" style="position:absolute;margin-left:327.65pt;margin-top:252.65pt;width:13.15pt;height:23.8pt;z-index:251666432">
            <v:textbox style="layout-flow:vertical-ideographic"/>
          </v:shape>
        </w:pict>
      </w:r>
      <w:r>
        <w:rPr>
          <w:noProof/>
          <w:lang w:eastAsia="ru-RU"/>
        </w:rPr>
        <w:pict>
          <v:rect id="_x0000_s1029" style="position:absolute;margin-left:263.8pt;margin-top:178.1pt;width:138.25pt;height:71.35pt;z-index:251661312">
            <v:textbox>
              <w:txbxContent>
                <w:p w:rsidR="00C7160B" w:rsidRPr="00C7160B" w:rsidRDefault="00C7160B" w:rsidP="00C71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16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школы, социальный педагог</w:t>
                  </w:r>
                </w:p>
              </w:txbxContent>
            </v:textbox>
          </v:rect>
        </w:pict>
      </w:r>
      <w:r w:rsidR="00650CD8">
        <w:rPr>
          <w:noProof/>
          <w:lang w:eastAsia="ru-RU"/>
        </w:rPr>
        <w:pict>
          <v:rect id="_x0000_s1030" style="position:absolute;margin-left:56.45pt;margin-top:178.1pt;width:161.55pt;height:74.55pt;z-index:251662336">
            <v:textbox>
              <w:txbxContent>
                <w:p w:rsidR="00650CD8" w:rsidRPr="00650CD8" w:rsidRDefault="00650CD8" w:rsidP="00C71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0C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Родители (закон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ные представители) </w:t>
                  </w:r>
                  <w:r w:rsidRPr="00650C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обращаются в ОМВД России «Великоустюгский</w:t>
                  </w:r>
                  <w:r w:rsidR="00C716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xbxContent>
            </v:textbox>
          </v:rect>
        </w:pict>
      </w:r>
      <w:r w:rsidR="00650CD8">
        <w:rPr>
          <w:noProof/>
          <w:lang w:eastAsia="ru-RU"/>
        </w:rPr>
        <w:pict>
          <v:shape id="_x0000_s1035" type="#_x0000_t67" style="position:absolute;margin-left:298.1pt;margin-top:146.35pt;width:13.15pt;height:23.8pt;z-index:251667456">
            <v:textbox style="layout-flow:vertical-ideographic"/>
          </v:shape>
        </w:pict>
      </w:r>
      <w:r w:rsidR="00650CD8">
        <w:rPr>
          <w:noProof/>
          <w:lang w:eastAsia="ru-RU"/>
        </w:rPr>
        <w:pict>
          <v:shape id="_x0000_s1033" type="#_x0000_t67" style="position:absolute;margin-left:164.75pt;margin-top:146.35pt;width:13.15pt;height:23.8pt;z-index:251665408">
            <v:textbox style="layout-flow:vertical-ideographic"/>
          </v:shape>
        </w:pict>
      </w:r>
      <w:r w:rsidR="00650CD8">
        <w:rPr>
          <w:noProof/>
          <w:lang w:eastAsia="ru-RU"/>
        </w:rPr>
        <w:pict>
          <v:rect id="_x0000_s1028" style="position:absolute;margin-left:164.75pt;margin-top:73.75pt;width:162.9pt;height:58.1pt;z-index:251660288">
            <v:textbox>
              <w:txbxContent>
                <w:p w:rsidR="00650CD8" w:rsidRPr="00650CD8" w:rsidRDefault="00650CD8" w:rsidP="00650C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0C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руководитель (оперативно информирует в течение 1 часа)</w:t>
                  </w:r>
                </w:p>
              </w:txbxContent>
            </v:textbox>
          </v:rect>
        </w:pict>
      </w:r>
      <w:r w:rsidR="00650CD8">
        <w:rPr>
          <w:noProof/>
          <w:lang w:eastAsia="ru-RU"/>
        </w:rPr>
        <w:pict>
          <v:shape id="_x0000_s1032" type="#_x0000_t67" style="position:absolute;margin-left:242.6pt;margin-top:40.45pt;width:13.15pt;height:23.8pt;z-index:251664384">
            <v:textbox style="layout-flow:vertical-ideographic"/>
          </v:shape>
        </w:pict>
      </w:r>
    </w:p>
    <w:sectPr w:rsidR="005A20F4" w:rsidSect="005A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048E"/>
    <w:rsid w:val="00007756"/>
    <w:rsid w:val="0048048E"/>
    <w:rsid w:val="005A20F4"/>
    <w:rsid w:val="00622034"/>
    <w:rsid w:val="00650CD8"/>
    <w:rsid w:val="009F5C22"/>
    <w:rsid w:val="00A06BFD"/>
    <w:rsid w:val="00AA55D5"/>
    <w:rsid w:val="00BA2239"/>
    <w:rsid w:val="00C31868"/>
    <w:rsid w:val="00C7160B"/>
    <w:rsid w:val="00D83375"/>
    <w:rsid w:val="00E34780"/>
    <w:rsid w:val="00E55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F4"/>
  </w:style>
  <w:style w:type="paragraph" w:styleId="1">
    <w:name w:val="heading 1"/>
    <w:basedOn w:val="a"/>
    <w:link w:val="10"/>
    <w:uiPriority w:val="9"/>
    <w:qFormat/>
    <w:rsid w:val="00480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8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04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2026-01-20T07:59:00Z</cp:lastPrinted>
  <dcterms:created xsi:type="dcterms:W3CDTF">2026-01-20T07:59:00Z</dcterms:created>
  <dcterms:modified xsi:type="dcterms:W3CDTF">2026-01-20T07:59:00Z</dcterms:modified>
</cp:coreProperties>
</file>